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6"/>
        <w:gridCol w:w="4986"/>
        <w:gridCol w:w="4986"/>
      </w:tblGrid>
      <w:tr w:rsidR="00244567" w:rsidTr="008E5A86"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0000"/>
          </w:tcPr>
          <w:p w:rsidR="00244567" w:rsidRPr="006808D6" w:rsidRDefault="00244567" w:rsidP="00DC0DD1">
            <w:pPr>
              <w:jc w:val="center"/>
              <w:rPr>
                <w:b/>
              </w:rPr>
            </w:pPr>
            <w:r w:rsidRPr="006808D6">
              <w:rPr>
                <w:b/>
              </w:rPr>
              <w:t>Emerging</w:t>
            </w:r>
          </w:p>
          <w:p w:rsidR="00244567" w:rsidRDefault="00244567" w:rsidP="00DC0DD1">
            <w:pPr>
              <w:jc w:val="center"/>
            </w:pPr>
            <w:r>
              <w:t>Working towards Expected Standard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</w:tcPr>
          <w:p w:rsidR="00244567" w:rsidRPr="006808D6" w:rsidRDefault="00244567" w:rsidP="00DC0DD1">
            <w:pPr>
              <w:jc w:val="center"/>
              <w:rPr>
                <w:b/>
              </w:rPr>
            </w:pPr>
            <w:r w:rsidRPr="006808D6">
              <w:rPr>
                <w:b/>
              </w:rPr>
              <w:t>Expected</w:t>
            </w:r>
            <w:r>
              <w:rPr>
                <w:b/>
              </w:rPr>
              <w:t xml:space="preserve"> Year 4</w:t>
            </w:r>
          </w:p>
          <w:p w:rsidR="00244567" w:rsidRDefault="00244567" w:rsidP="00DC0DD1">
            <w:pPr>
              <w:jc w:val="center"/>
            </w:pPr>
            <w:r>
              <w:t>Working at Expected Standard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2D050"/>
          </w:tcPr>
          <w:p w:rsidR="00244567" w:rsidRPr="006808D6" w:rsidRDefault="00244567" w:rsidP="00DC0DD1">
            <w:pPr>
              <w:jc w:val="center"/>
              <w:rPr>
                <w:b/>
              </w:rPr>
            </w:pPr>
            <w:bookmarkStart w:id="0" w:name="_GoBack"/>
            <w:bookmarkEnd w:id="0"/>
            <w:r w:rsidRPr="006808D6">
              <w:rPr>
                <w:b/>
              </w:rPr>
              <w:t>Exceeding</w:t>
            </w:r>
          </w:p>
          <w:p w:rsidR="00244567" w:rsidRDefault="00244567" w:rsidP="00DC0DD1">
            <w:pPr>
              <w:jc w:val="center"/>
            </w:pPr>
            <w:r>
              <w:t>Working at Greater Depth</w:t>
            </w:r>
          </w:p>
        </w:tc>
      </w:tr>
      <w:tr w:rsidR="00244567" w:rsidRPr="004D6F8D" w:rsidTr="00244567">
        <w:tc>
          <w:tcPr>
            <w:tcW w:w="14958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44567" w:rsidRPr="00244567" w:rsidRDefault="00244567" w:rsidP="00DC0DD1">
            <w:pPr>
              <w:jc w:val="center"/>
              <w:rPr>
                <w:b/>
                <w:sz w:val="18"/>
              </w:rPr>
            </w:pPr>
            <w:r w:rsidRPr="00244567">
              <w:rPr>
                <w:b/>
                <w:sz w:val="18"/>
              </w:rPr>
              <w:t>Number And Place Value</w:t>
            </w:r>
          </w:p>
        </w:tc>
      </w:tr>
      <w:tr w:rsidR="003D3E28" w:rsidTr="008E5A86"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in multiples of 6 with support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Count in multiples of 6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in multiples of 6 fluently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in multiples of 7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Count in multiples of 7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in multiples of 7 fluently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in multiples of 9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Count in multiples of 9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in multiples of 9 fluently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in multiples of 25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Count in multiples of 25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in multiples of 25 fluently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in multiples of 1000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Count in multiples of 1000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in multiples of 1000 fluently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Find 1000 more or less than a given number using resources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Find 1000 more or less than a given number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Find 1000 more or less than a given number breaking a boundary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backwards through 0 using negative numbers using a number line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Count backwards through 0 using negative numbers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backwards through 0 using negative numbers including in missing number problems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Recognise the place value in a 4-digit number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Recognise the place value in a 4-digit number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Recognise the place value in a 5-digit number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Order and compare numbers beyond 1000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Order and compare numbers beyond 1000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Order and compare numbers beyond 10,000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Round numbers to the nearest 10, 100 or 1000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Round numbers to the nearest 10, 100 or 1000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Round large numbers to the nearest 10, 100 or 1000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Solve place value problems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Solve place value problems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Solve multi-step place value problems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 xml:space="preserve">Read Roman numerals to 50 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Read Roman numerals to 100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Read Roman numerals beyond 100</w:t>
            </w:r>
          </w:p>
        </w:tc>
      </w:tr>
      <w:tr w:rsidR="00244567" w:rsidRPr="00E0756E" w:rsidTr="00244567">
        <w:tc>
          <w:tcPr>
            <w:tcW w:w="1495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44567" w:rsidRPr="00244567" w:rsidRDefault="00244567" w:rsidP="00DC0DD1">
            <w:pPr>
              <w:jc w:val="center"/>
              <w:rPr>
                <w:b/>
                <w:sz w:val="18"/>
              </w:rPr>
            </w:pPr>
            <w:r w:rsidRPr="00244567">
              <w:rPr>
                <w:b/>
                <w:sz w:val="18"/>
              </w:rPr>
              <w:t>Addition and Subtraction</w:t>
            </w:r>
          </w:p>
        </w:tc>
      </w:tr>
      <w:tr w:rsidR="003D3E28" w:rsidTr="008E5A86"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Add numbers with up to 4-digits using formal methods without carrying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Add numbers with up to 4-digits using formal methods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Add numbers with up to 5-digits using formal methods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Subtract numbers with up to 4-digits using formal methods without exchanging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Subtract numbers with up to 4-digits using formal methods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Subtract numbers with up to 5-digits using formal methods</w:t>
            </w:r>
          </w:p>
        </w:tc>
      </w:tr>
      <w:tr w:rsidR="003D3E28" w:rsidTr="008E5A86">
        <w:trPr>
          <w:trHeight w:val="87"/>
        </w:trPr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Estimate and use inverse operations to check answers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Estimate and use inverse operations to check answers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Estimate and use inverse operations to check answers and make predictions to answers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Solve 2 step addition problems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Solve 2 step addition problems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Solve 2 step addition problems including reasoning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Solve 2 step subtraction problems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Solve 2 step subtraction problems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Solve 2 step subtraction problems including reasoning</w:t>
            </w:r>
          </w:p>
        </w:tc>
      </w:tr>
      <w:tr w:rsidR="00244567" w:rsidRPr="008810EF" w:rsidTr="00244567">
        <w:tc>
          <w:tcPr>
            <w:tcW w:w="14958" w:type="dxa"/>
            <w:gridSpan w:val="3"/>
            <w:tcBorders>
              <w:top w:val="double" w:sz="4" w:space="0" w:color="auto"/>
            </w:tcBorders>
            <w:vAlign w:val="center"/>
          </w:tcPr>
          <w:p w:rsidR="00244567" w:rsidRPr="00244567" w:rsidRDefault="00244567" w:rsidP="00DC0DD1">
            <w:pPr>
              <w:jc w:val="center"/>
              <w:rPr>
                <w:b/>
                <w:sz w:val="18"/>
              </w:rPr>
            </w:pPr>
            <w:r w:rsidRPr="00244567">
              <w:rPr>
                <w:b/>
                <w:sz w:val="18"/>
              </w:rPr>
              <w:t>Multiplication and Division</w:t>
            </w:r>
          </w:p>
        </w:tc>
      </w:tr>
      <w:tr w:rsidR="003D3E28" w:rsidTr="008E5A86"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Know most multiplication facts up to 12x12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Know all multiplication facts up to 12x12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Know all multiplication facts up to 12x12 confidently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Know most division facts up to 12x12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Know all division facts up to 12x12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Know all division facts up to 12x12 confidently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Mentally multiply numbers by 0 and 1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Mentally multiply numbers by 0 and 1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Mentally multiply numbers by 0 and 1 including decimals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Mentally divide numbers by 1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Mentally divide numbers by 1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Mentally divide numbers by 1 including decimals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Multiply together 3 numbers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Multiply together 3 numbers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Multiply together more than 3 numbers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Recognise and use factor pairs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Recognise and use factor pairs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Recognise and use factor pairs using reasoning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Multiply 2-digit and 3-digit numbers by a 1-digit number formally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Multiply 2-digit and 3-digit numbers by a 1-digit number formally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 xml:space="preserve">Multiply 4-digit  numbers by a 1-digit number formally 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 xml:space="preserve">Solve multiplication problems 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Solve multiplication problems including scaling problems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Solve multiplication problems including scaling problems using reasoning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Solve division problems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Solve division problems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Solve division problems using reasoning</w:t>
            </w:r>
          </w:p>
        </w:tc>
      </w:tr>
      <w:tr w:rsidR="00244567" w:rsidRPr="004F19FB" w:rsidTr="00244567">
        <w:tc>
          <w:tcPr>
            <w:tcW w:w="1495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44567" w:rsidRPr="004F19FB" w:rsidRDefault="00244567" w:rsidP="003D3E28">
            <w:pPr>
              <w:jc w:val="center"/>
              <w:rPr>
                <w:b/>
              </w:rPr>
            </w:pPr>
            <w:r w:rsidRPr="00244567">
              <w:rPr>
                <w:b/>
                <w:sz w:val="18"/>
              </w:rPr>
              <w:t>Fractions</w:t>
            </w:r>
          </w:p>
        </w:tc>
      </w:tr>
      <w:tr w:rsidR="003D3E28" w:rsidTr="008E5A86"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Recognise and show equivalent fractions using diagrams with support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Recognise and show equivalent fractions using diagrams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pStyle w:val="TableParagraph"/>
              <w:kinsoku w:val="0"/>
              <w:overflowPunct w:val="0"/>
              <w:spacing w:line="256" w:lineRule="auto"/>
              <w:rPr>
                <w:rFonts w:asciiTheme="minorHAnsi" w:hAnsiTheme="minorHAnsi" w:cs="Times New Roman"/>
                <w:sz w:val="16"/>
                <w:szCs w:val="16"/>
              </w:rPr>
            </w:pPr>
            <w:r w:rsidRPr="003D3E28">
              <w:rPr>
                <w:rFonts w:asciiTheme="minorHAnsi" w:hAnsiTheme="minorHAnsi"/>
                <w:sz w:val="16"/>
                <w:szCs w:val="16"/>
              </w:rPr>
              <w:t>Recognise and show equivalent fractions without using diagrams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Count up and down in hundredths using resources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Count up and down in hundredths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pStyle w:val="TableParagraph"/>
              <w:kinsoku w:val="0"/>
              <w:overflowPunct w:val="0"/>
              <w:spacing w:line="256" w:lineRule="auto"/>
              <w:rPr>
                <w:rFonts w:asciiTheme="minorHAnsi" w:hAnsiTheme="minorHAnsi" w:cs="Times New Roman"/>
                <w:sz w:val="16"/>
                <w:szCs w:val="16"/>
              </w:rPr>
            </w:pPr>
            <w:r w:rsidRPr="003D3E28">
              <w:rPr>
                <w:rFonts w:asciiTheme="minorHAnsi" w:hAnsiTheme="minorHAnsi"/>
                <w:sz w:val="16"/>
                <w:szCs w:val="16"/>
              </w:rPr>
              <w:t>Count up and down in hundredths crossing boundaries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Find fractions of quantities using resources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Find fractions of quantities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pStyle w:val="TableParagraph"/>
              <w:kinsoku w:val="0"/>
              <w:overflowPunct w:val="0"/>
              <w:spacing w:line="256" w:lineRule="auto"/>
              <w:rPr>
                <w:rFonts w:asciiTheme="minorHAnsi" w:hAnsiTheme="minorHAnsi" w:cs="Times New Roman"/>
                <w:sz w:val="16"/>
                <w:szCs w:val="16"/>
              </w:rPr>
            </w:pPr>
            <w:r w:rsidRPr="003D3E28">
              <w:rPr>
                <w:rFonts w:asciiTheme="minorHAnsi" w:hAnsiTheme="minorHAnsi"/>
                <w:sz w:val="16"/>
                <w:szCs w:val="16"/>
              </w:rPr>
              <w:t>Find fractions of quantities including in a problem solving context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Add and subtract simple fractions with the same denominator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Add and subtract fractions with the same denominator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pStyle w:val="TableParagraph"/>
              <w:kinsoku w:val="0"/>
              <w:overflowPunct w:val="0"/>
              <w:spacing w:line="256" w:lineRule="auto"/>
              <w:rPr>
                <w:rFonts w:asciiTheme="minorHAnsi" w:hAnsiTheme="minorHAnsi" w:cs="Times New Roman"/>
                <w:sz w:val="16"/>
                <w:szCs w:val="16"/>
              </w:rPr>
            </w:pPr>
            <w:r w:rsidRPr="003D3E28">
              <w:rPr>
                <w:rFonts w:asciiTheme="minorHAnsi" w:hAnsiTheme="minorHAnsi"/>
                <w:sz w:val="16"/>
                <w:szCs w:val="16"/>
              </w:rPr>
              <w:t>Add and subtract fractions with the same denominator including improper fractions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 xml:space="preserve">Recognise and write decimal equivalents of tenths 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Recognise and write decimal equivalents of tenths or hundredths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pStyle w:val="TableParagraph"/>
              <w:kinsoku w:val="0"/>
              <w:overflowPunct w:val="0"/>
              <w:spacing w:line="256" w:lineRule="auto"/>
              <w:rPr>
                <w:rFonts w:asciiTheme="minorHAnsi" w:hAnsiTheme="minorHAnsi" w:cs="Times New Roman"/>
                <w:sz w:val="16"/>
                <w:szCs w:val="16"/>
              </w:rPr>
            </w:pPr>
            <w:r w:rsidRPr="003D3E28">
              <w:rPr>
                <w:rFonts w:asciiTheme="minorHAnsi" w:hAnsiTheme="minorHAnsi"/>
                <w:sz w:val="16"/>
                <w:szCs w:val="16"/>
              </w:rPr>
              <w:t>Recognise and write decimal equivalents of tenths or hundredths confidently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Recognise and write the decimal equivalent of 1/2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Recognise and write decimal equivalents of 1/4, 1/2 and 3/4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pStyle w:val="TableParagraph"/>
              <w:kinsoku w:val="0"/>
              <w:overflowPunct w:val="0"/>
              <w:spacing w:line="256" w:lineRule="auto"/>
              <w:rPr>
                <w:rFonts w:asciiTheme="minorHAnsi" w:hAnsiTheme="minorHAnsi" w:cs="Times New Roman"/>
                <w:sz w:val="16"/>
                <w:szCs w:val="16"/>
              </w:rPr>
            </w:pPr>
            <w:r w:rsidRPr="003D3E28">
              <w:rPr>
                <w:rFonts w:asciiTheme="minorHAnsi" w:hAnsiTheme="minorHAnsi"/>
                <w:sz w:val="16"/>
                <w:szCs w:val="16"/>
              </w:rPr>
              <w:t>Recognise and write decimal equivalents of 1/4, 1/2 and 3/4 including with numbers greater than 1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Divide 1 or 2-digit numbers by 10 using ones, tenths and hundredths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Divide 1 or 2-digit numbers by 10 and 100 using ones, tenths and hundredths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pStyle w:val="TableParagraph"/>
              <w:kinsoku w:val="0"/>
              <w:overflowPunct w:val="0"/>
              <w:spacing w:line="256" w:lineRule="auto"/>
              <w:rPr>
                <w:rFonts w:asciiTheme="minorHAnsi" w:hAnsiTheme="minorHAnsi" w:cs="Times New Roman"/>
                <w:sz w:val="16"/>
                <w:szCs w:val="16"/>
              </w:rPr>
            </w:pPr>
            <w:r w:rsidRPr="003D3E28">
              <w:rPr>
                <w:rFonts w:asciiTheme="minorHAnsi" w:hAnsiTheme="minorHAnsi"/>
                <w:sz w:val="16"/>
                <w:szCs w:val="16"/>
              </w:rPr>
              <w:t>Divide 3-digit numbers by 10 and 100 using ones, tenths and hundredths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sz w:val="16"/>
                <w:szCs w:val="16"/>
              </w:rPr>
              <w:t>Round decimals with 1 decimal place to the nearest whole number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16"/>
              </w:rPr>
            </w:pPr>
            <w:r w:rsidRPr="003D3E28">
              <w:rPr>
                <w:b/>
                <w:sz w:val="16"/>
                <w:szCs w:val="16"/>
              </w:rPr>
              <w:t>Round decimals with 1 decimal place to the nearest whole number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pStyle w:val="TableParagraph"/>
              <w:kinsoku w:val="0"/>
              <w:overflowPunct w:val="0"/>
              <w:spacing w:line="256" w:lineRule="auto"/>
              <w:rPr>
                <w:rFonts w:asciiTheme="minorHAnsi" w:hAnsiTheme="minorHAnsi" w:cs="Times New Roman"/>
                <w:sz w:val="16"/>
                <w:szCs w:val="16"/>
              </w:rPr>
            </w:pPr>
            <w:r w:rsidRPr="003D3E28">
              <w:rPr>
                <w:rFonts w:asciiTheme="minorHAnsi" w:hAnsiTheme="minorHAnsi"/>
                <w:sz w:val="16"/>
                <w:szCs w:val="16"/>
              </w:rPr>
              <w:t>Round decimals with 1 decimal place to the nearest whole number using reasoning skills</w:t>
            </w:r>
          </w:p>
        </w:tc>
      </w:tr>
      <w:tr w:rsidR="00244567" w:rsidRPr="007A7A74" w:rsidTr="00244567">
        <w:tc>
          <w:tcPr>
            <w:tcW w:w="1495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44567" w:rsidRPr="007A7A74" w:rsidRDefault="00244567" w:rsidP="00DC0DD1">
            <w:pPr>
              <w:jc w:val="center"/>
              <w:rPr>
                <w:b/>
              </w:rPr>
            </w:pPr>
            <w:r w:rsidRPr="00244567">
              <w:rPr>
                <w:b/>
                <w:sz w:val="18"/>
              </w:rPr>
              <w:lastRenderedPageBreak/>
              <w:t>Measures</w:t>
            </w:r>
          </w:p>
        </w:tc>
      </w:tr>
      <w:tr w:rsidR="003D3E28" w:rsidTr="008E5A86"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i/>
                <w:color w:val="292526"/>
                <w:sz w:val="16"/>
                <w:szCs w:val="20"/>
              </w:rPr>
            </w:pPr>
            <w:r w:rsidRPr="003D3E28">
              <w:rPr>
                <w:sz w:val="16"/>
                <w:szCs w:val="20"/>
              </w:rPr>
              <w:t>Convert between units of measure (e.g. km to m, hour to minute) with support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20"/>
              </w:rPr>
            </w:pPr>
            <w:r w:rsidRPr="003D3E28">
              <w:rPr>
                <w:b/>
                <w:sz w:val="16"/>
                <w:szCs w:val="20"/>
              </w:rPr>
              <w:t>Convert between units of measure (e.g. km to m, hour to minute)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i/>
                <w:sz w:val="16"/>
                <w:szCs w:val="20"/>
              </w:rPr>
            </w:pPr>
            <w:r w:rsidRPr="003D3E28">
              <w:rPr>
                <w:sz w:val="16"/>
                <w:szCs w:val="20"/>
              </w:rPr>
              <w:t>Convert between units of measure (e.g. km to m, hour to minute) in a problem solving context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Measure and calculate the perimeter of a rectilinear shape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Measure and calculate the perimeter of a rectilinear shape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Measure and calculate the perimeter of different shapes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Find the area of a rectilinear shape by counting squares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Find the area of a rectilinear shape by counting squares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Find the area of a rectilinear shape by measuring the sides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Compare different measures (e.g. amounts of money)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Compare different measures (e.g. amounts of money)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Compare different measures (e.g. amounts of money) in a problem solving context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Calculate different measures (add and subtract)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Calculate different measures (add and subtract)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Calculate different measures (add and subtract) in a problem solving context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i/>
                <w:color w:val="292526"/>
                <w:sz w:val="16"/>
                <w:szCs w:val="20"/>
              </w:rPr>
            </w:pPr>
            <w:r w:rsidRPr="003D3E28">
              <w:rPr>
                <w:sz w:val="16"/>
                <w:szCs w:val="20"/>
              </w:rPr>
              <w:t>Read and write the time on analogue and digital clocks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sz w:val="16"/>
                <w:szCs w:val="20"/>
              </w:rPr>
            </w:pPr>
            <w:r w:rsidRPr="003D3E28">
              <w:rPr>
                <w:b/>
                <w:sz w:val="16"/>
                <w:szCs w:val="20"/>
              </w:rPr>
              <w:t>Read, write and convert time between analogue and digital clocks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i/>
                <w:sz w:val="16"/>
                <w:szCs w:val="20"/>
              </w:rPr>
            </w:pPr>
            <w:r w:rsidRPr="003D3E28">
              <w:rPr>
                <w:sz w:val="16"/>
                <w:szCs w:val="20"/>
              </w:rPr>
              <w:t>Read, write and convert time between analogue and digital clocks including midnight and noon</w:t>
            </w:r>
          </w:p>
        </w:tc>
      </w:tr>
      <w:tr w:rsidR="003D3E28" w:rsidTr="008E5A86"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Solve conversion problems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Solve conversion problems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 xml:space="preserve">Solve conversion problems including reasoning </w:t>
            </w:r>
          </w:p>
        </w:tc>
      </w:tr>
      <w:tr w:rsidR="00244567" w:rsidRPr="001F661F" w:rsidTr="00244567">
        <w:tc>
          <w:tcPr>
            <w:tcW w:w="14958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44567" w:rsidRPr="00244567" w:rsidRDefault="00244567" w:rsidP="00DC0DD1">
            <w:pPr>
              <w:jc w:val="center"/>
              <w:rPr>
                <w:b/>
                <w:sz w:val="18"/>
              </w:rPr>
            </w:pPr>
            <w:r w:rsidRPr="00244567">
              <w:rPr>
                <w:b/>
                <w:sz w:val="18"/>
              </w:rPr>
              <w:t>Geometry – Shape/Direction and Position</w:t>
            </w:r>
          </w:p>
        </w:tc>
      </w:tr>
      <w:tr w:rsidR="003D3E28" w:rsidTr="008E5A86"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Compare and classify quadrilaterals with support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Compare and classify quadrilaterals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 xml:space="preserve">Compare and classify  complex quadrilaterals 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Compare and classify triangles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Compare and classify triangles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Compare and classify triangles and begin to draw them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Identify acute and obtuse angles 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 xml:space="preserve">Identify acute and obtuse angles 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 xml:space="preserve">Identify acute, obtuse and reflex angles 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Compare and order angles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Compare and order angles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Compare and order angles and begin to draw them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Identify lines of symmetry in 2D shapes in different orientations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Identify lines of symmetry in 2D shapes in different orientations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Identify lines of symmetry in 2D shapes in different orientations and recognise shapes which have no lines of symmetry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Complete a simple symmetric figure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Complete a simple symmetric figure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Complete a complex symmetric figure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Plot co-ordinates in the first quadrant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Plot co-ordinates in the first quadrant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Plot co-ordinates in the first and second quadrant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Plot specified points and draw sides to make a polygon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Plot specified points and draw sides to make a polygon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Plot specified points and draw sides to make a polygon in 2 quadrants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Describe translations using up/down, left/right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Describe translations using up/down, left/right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Describe translations using up/down, left/right in a problem solving context</w:t>
            </w:r>
          </w:p>
        </w:tc>
      </w:tr>
      <w:tr w:rsidR="00244567" w:rsidRPr="001F661F" w:rsidTr="00244567">
        <w:tc>
          <w:tcPr>
            <w:tcW w:w="1495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4567" w:rsidRPr="001F661F" w:rsidRDefault="00244567" w:rsidP="00DC0DD1">
            <w:pPr>
              <w:jc w:val="center"/>
              <w:rPr>
                <w:sz w:val="20"/>
              </w:rPr>
            </w:pPr>
            <w:r w:rsidRPr="00244567">
              <w:rPr>
                <w:b/>
                <w:sz w:val="18"/>
              </w:rPr>
              <w:t>Statistics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Interpret and present discrete data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Interpret and present discrete data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Interpret and present discrete data using a range of scales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Interpret and present continuous data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Interpret and present continuous data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Interpret and present continuous data using a range of scales</w:t>
            </w:r>
          </w:p>
        </w:tc>
      </w:tr>
      <w:tr w:rsidR="003D3E28" w:rsidTr="008E5A86"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>Solve comparison questions using information in a range of graphs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b/>
                <w:color w:val="292526"/>
                <w:sz w:val="16"/>
                <w:szCs w:val="16"/>
              </w:rPr>
            </w:pPr>
            <w:r w:rsidRPr="003D3E28">
              <w:rPr>
                <w:b/>
                <w:color w:val="292526"/>
                <w:sz w:val="16"/>
                <w:szCs w:val="16"/>
              </w:rPr>
              <w:t>Solve comparison, sum and difference questions using information in a range of graphs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D3E28" w:rsidRPr="003D3E28" w:rsidRDefault="003D3E28" w:rsidP="00DC0DD1">
            <w:pPr>
              <w:rPr>
                <w:color w:val="292526"/>
                <w:sz w:val="16"/>
                <w:szCs w:val="16"/>
              </w:rPr>
            </w:pPr>
            <w:r w:rsidRPr="003D3E28">
              <w:rPr>
                <w:color w:val="292526"/>
                <w:sz w:val="16"/>
                <w:szCs w:val="16"/>
              </w:rPr>
              <w:t xml:space="preserve">Solve and compose comparison, sum and difference questions using information in a range of graphs </w:t>
            </w:r>
          </w:p>
        </w:tc>
      </w:tr>
    </w:tbl>
    <w:p w:rsidR="00FC2A04" w:rsidRPr="004555FB" w:rsidRDefault="00FC2A04" w:rsidP="004555FB">
      <w:pPr>
        <w:pStyle w:val="NoSpacing"/>
      </w:pPr>
    </w:p>
    <w:sectPr w:rsidR="00FC2A04" w:rsidRPr="004555FB" w:rsidSect="003D3E28">
      <w:pgSz w:w="16838" w:h="11906" w:orient="landscape"/>
      <w:pgMar w:top="567" w:right="962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5FB"/>
    <w:rsid w:val="00244567"/>
    <w:rsid w:val="003D3E28"/>
    <w:rsid w:val="004555FB"/>
    <w:rsid w:val="00562F20"/>
    <w:rsid w:val="008E5A86"/>
    <w:rsid w:val="00FC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084EE"/>
  <w15:docId w15:val="{75951564-1D31-4985-9630-D3584A17B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555FB"/>
    <w:pPr>
      <w:spacing w:after="0" w:line="240" w:lineRule="auto"/>
    </w:pPr>
  </w:style>
  <w:style w:type="table" w:styleId="TableGrid">
    <w:name w:val="Table Grid"/>
    <w:basedOn w:val="TableNormal"/>
    <w:uiPriority w:val="39"/>
    <w:rsid w:val="0045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555FB"/>
    <w:pPr>
      <w:widowControl w:val="0"/>
      <w:autoSpaceDE w:val="0"/>
      <w:autoSpaceDN w:val="0"/>
      <w:adjustRightInd w:val="0"/>
      <w:spacing w:before="25" w:after="0" w:line="240" w:lineRule="auto"/>
      <w:ind w:left="75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B2C395A7A66489056E18FCB802C3A" ma:contentTypeVersion="9" ma:contentTypeDescription="Create a new document." ma:contentTypeScope="" ma:versionID="07e4c95511ff7c278159b1459d7b7469">
  <xsd:schema xmlns:xsd="http://www.w3.org/2001/XMLSchema" xmlns:xs="http://www.w3.org/2001/XMLSchema" xmlns:p="http://schemas.microsoft.com/office/2006/metadata/properties" xmlns:ns2="4e70859f-3297-4cd8-9bbf-5f87401477f8" targetNamespace="http://schemas.microsoft.com/office/2006/metadata/properties" ma:root="true" ma:fieldsID="b5fb6de4f03d9598556e30ead111ea88" ns2:_="">
    <xsd:import namespace="4e70859f-3297-4cd8-9bbf-5f87401477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0859f-3297-4cd8-9bbf-5f8740147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7CF547-084B-4AD6-BAE1-927309DBBC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BB2AD3-026B-4977-858C-7D021C48CE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472C73-002F-44B9-A770-C484FC5386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0859f-3297-4cd8-9bbf-5f87401477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1285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Hampton</dc:creator>
  <cp:lastModifiedBy>Hannah Gregory</cp:lastModifiedBy>
  <cp:revision>7</cp:revision>
  <dcterms:created xsi:type="dcterms:W3CDTF">2018-08-23T16:57:00Z</dcterms:created>
  <dcterms:modified xsi:type="dcterms:W3CDTF">2020-10-05T12:46:00Z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0x010100DEAB2C395A7A66489056E18FCB802C3A</vt:lpwstr>
  </property>
</Properties>
</file>